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1F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012" w:firstLineChars="1000"/>
        <w:jc w:val="left"/>
        <w:textAlignment w:val="auto"/>
        <w:rPr>
          <w:rFonts w:hint="eastAsia" w:ascii="仿宋" w:hAnsi="仿宋" w:eastAsia="仿宋"/>
          <w:sz w:val="30"/>
          <w:szCs w:val="30"/>
          <w:u w:val="single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0"/>
          <w:szCs w:val="30"/>
          <w:lang w:eastAsia="zh-CN"/>
        </w:rPr>
        <w:t>竞争性谈判活动记录</w:t>
      </w:r>
      <w:r>
        <w:rPr>
          <w:rFonts w:hint="eastAsia" w:ascii="仿宋" w:hAnsi="仿宋" w:eastAsia="仿宋"/>
          <w:b/>
          <w:sz w:val="30"/>
          <w:szCs w:val="30"/>
        </w:rPr>
        <w:br w:type="textWrapping"/>
      </w:r>
      <w:r>
        <w:rPr>
          <w:rFonts w:hint="eastAsia" w:ascii="仿宋" w:hAnsi="仿宋" w:eastAsia="仿宋"/>
          <w:b/>
          <w:sz w:val="30"/>
          <w:szCs w:val="30"/>
        </w:rPr>
        <w:t>一、项目编号</w:t>
      </w:r>
      <w:r>
        <w:rPr>
          <w:rFonts w:hint="eastAsia" w:ascii="仿宋" w:hAnsi="仿宋" w:eastAsia="仿宋"/>
          <w:sz w:val="30"/>
          <w:szCs w:val="30"/>
        </w:rPr>
        <w:t>：</w:t>
      </w:r>
    </w:p>
    <w:p w14:paraId="2A0F4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2688" w:leftChars="282" w:right="-199" w:rightChars="-95" w:hanging="2096" w:hangingChars="696"/>
        <w:textAlignment w:val="auto"/>
        <w:rPr>
          <w:rFonts w:hint="default" w:ascii="仿宋" w:hAnsi="仿宋" w:eastAsia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</w:rPr>
        <w:t>二、项目名称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u w:val="single"/>
        </w:rPr>
        <w:t>黄冈师范学院电商直采平台服务采购项目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</w:t>
      </w:r>
    </w:p>
    <w:p w14:paraId="45B06AC2">
      <w:pPr>
        <w:spacing w:line="620" w:lineRule="exact"/>
        <w:ind w:firstLine="602" w:firstLineChars="2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</w:rPr>
        <w:t>三、谈判内容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服务及其他内容  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  </w:t>
      </w:r>
    </w:p>
    <w:p w14:paraId="41F46BAC">
      <w:pPr>
        <w:spacing w:line="620" w:lineRule="exact"/>
        <w:ind w:firstLine="602" w:firstLineChars="2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</w:rPr>
        <w:t>四、谈判时间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2025年8月27日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</w:p>
    <w:p w14:paraId="06AA513B">
      <w:pPr>
        <w:spacing w:line="620" w:lineRule="exact"/>
        <w:ind w:left="2692" w:leftChars="284" w:hanging="2096" w:hangingChars="696"/>
        <w:rPr>
          <w:rFonts w:hint="default" w:ascii="仿宋" w:hAnsi="仿宋" w:eastAsia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</w:rPr>
        <w:t>五、谈判地点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u w:val="single"/>
          <w:lang w:eastAsia="zh-CN"/>
        </w:rPr>
        <w:t>黄冈师范学院国采处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901室</w:t>
      </w:r>
    </w:p>
    <w:p w14:paraId="5E82A613">
      <w:pPr>
        <w:spacing w:line="620" w:lineRule="exact"/>
        <w:ind w:firstLine="602" w:firstLineChars="2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</w:rPr>
        <w:t>六、记 录 员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</w:t>
      </w:r>
      <w:r>
        <w:rPr>
          <w:rFonts w:hint="eastAsia" w:ascii="仿宋" w:hAnsi="仿宋" w:eastAsia="仿宋" w:cs="宋体"/>
          <w:sz w:val="30"/>
          <w:szCs w:val="30"/>
          <w:u w:val="single"/>
          <w:lang w:val="en-US" w:eastAsia="zh-CN"/>
        </w:rPr>
        <w:t>苏玲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            </w:t>
      </w:r>
    </w:p>
    <w:p w14:paraId="081FA13E">
      <w:pPr>
        <w:spacing w:line="620" w:lineRule="exact"/>
        <w:ind w:firstLine="602" w:firstLineChars="2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</w:rPr>
        <w:t>七、谈判小组成员</w:t>
      </w:r>
      <w:r>
        <w:rPr>
          <w:rFonts w:hint="eastAsia" w:ascii="仿宋" w:hAnsi="仿宋" w:eastAsia="仿宋"/>
          <w:sz w:val="30"/>
          <w:szCs w:val="30"/>
        </w:rPr>
        <w:t>:</w:t>
      </w:r>
      <w:r>
        <w:rPr>
          <w:rFonts w:hint="eastAsia" w:ascii="仿宋" w:hAnsi="仿宋" w:eastAsia="仿宋"/>
          <w:spacing w:val="-20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color w:val="0000FF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</w:t>
      </w:r>
    </w:p>
    <w:p w14:paraId="5D20EB64">
      <w:pPr>
        <w:spacing w:line="640" w:lineRule="exact"/>
        <w:ind w:firstLine="602" w:firstLineChars="20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八、谈判记录</w:t>
      </w:r>
    </w:p>
    <w:p w14:paraId="658AB5AB">
      <w:pPr>
        <w:spacing w:line="600" w:lineRule="exact"/>
        <w:ind w:firstLine="602" w:firstLineChars="200"/>
        <w:rPr>
          <w:rFonts w:hint="eastAsia" w:ascii="仿宋" w:hAnsi="仿宋" w:eastAsia="仿宋" w:cs="宋体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</w:rPr>
        <w:t>1.服务承诺谈判记录</w:t>
      </w:r>
      <w:r>
        <w:rPr>
          <w:rFonts w:hint="eastAsia" w:ascii="仿宋" w:hAnsi="仿宋" w:eastAsia="仿宋"/>
          <w:sz w:val="30"/>
          <w:szCs w:val="30"/>
        </w:rPr>
        <w:t>: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  <w:u w:val="single"/>
          <w:lang w:val="en-US" w:eastAsia="zh-CN"/>
        </w:rPr>
        <w:t>问题一：①在数据传输过程中，对安全风险的防控以及应急预案有哪些？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                               </w:t>
      </w:r>
    </w:p>
    <w:p w14:paraId="73D07E89">
      <w:pPr>
        <w:pStyle w:val="2"/>
        <w:spacing w:line="600" w:lineRule="exact"/>
        <w:rPr>
          <w:rFonts w:hint="eastAsia" w:ascii="仿宋" w:hAnsi="仿宋" w:eastAsia="仿宋" w:cs="宋体"/>
          <w:sz w:val="30"/>
          <w:szCs w:val="30"/>
          <w:u w:val="single"/>
        </w:rPr>
      </w:pP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答：                                                    </w:t>
      </w:r>
    </w:p>
    <w:p w14:paraId="6187D5A6">
      <w:pPr>
        <w:pStyle w:val="2"/>
        <w:spacing w:line="600" w:lineRule="exact"/>
        <w:rPr>
          <w:rFonts w:hint="eastAsia" w:ascii="仿宋" w:hAnsi="仿宋" w:eastAsia="仿宋" w:cs="宋体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  <w:u w:val="single"/>
        </w:rPr>
        <w:t xml:space="preserve">                                               </w:t>
      </w:r>
    </w:p>
    <w:p w14:paraId="6BE5BDDC">
      <w:pPr>
        <w:pStyle w:val="2"/>
        <w:spacing w:line="600" w:lineRule="exact"/>
        <w:rPr>
          <w:rFonts w:ascii="仿宋" w:hAnsi="仿宋" w:eastAsia="仿宋"/>
        </w:rPr>
      </w:pP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 xml:space="preserve">                                              </w:t>
      </w:r>
    </w:p>
    <w:p w14:paraId="37518CF2"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" w:hAnsi="仿宋" w:eastAsia="仿宋" w:cs="宋体"/>
          <w:sz w:val="30"/>
          <w:szCs w:val="30"/>
          <w:u w:val="single"/>
        </w:rPr>
      </w:pP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  <w:u w:val="single"/>
          <w:lang w:val="en-US" w:eastAsia="zh-CN"/>
        </w:rPr>
        <w:t>问题二：是否保证能够跟财务系统对接，使用系统可以直接一站式报账？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                                               </w:t>
      </w:r>
    </w:p>
    <w:p w14:paraId="79534A9C">
      <w:pPr>
        <w:spacing w:line="600" w:lineRule="exact"/>
        <w:rPr>
          <w:rFonts w:hint="eastAsia" w:ascii="仿宋" w:hAnsi="仿宋" w:eastAsia="仿宋" w:cs="宋体"/>
          <w:sz w:val="30"/>
          <w:szCs w:val="30"/>
          <w:u w:val="single"/>
        </w:rPr>
      </w:pP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答：                                                       </w:t>
      </w:r>
    </w:p>
    <w:p w14:paraId="50A28590">
      <w:pPr>
        <w:numPr>
          <w:ilvl w:val="0"/>
          <w:numId w:val="0"/>
        </w:numPr>
        <w:spacing w:line="600" w:lineRule="exact"/>
        <w:ind w:firstLine="602" w:firstLineChars="2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b/>
          <w:sz w:val="30"/>
          <w:szCs w:val="30"/>
        </w:rPr>
        <w:t>其他谈判记录</w:t>
      </w:r>
      <w:r>
        <w:rPr>
          <w:rFonts w:hint="eastAsia" w:ascii="仿宋" w:hAnsi="仿宋" w:eastAsia="仿宋"/>
          <w:sz w:val="30"/>
          <w:szCs w:val="30"/>
        </w:rPr>
        <w:t>: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  <w:u w:val="single"/>
          <w:lang w:val="en-US" w:eastAsia="zh-CN"/>
        </w:rPr>
        <w:t>问题三：</w:t>
      </w:r>
      <w:r>
        <w:rPr>
          <w:rFonts w:hint="eastAsia" w:ascii="仿宋" w:hAnsi="仿宋" w:eastAsia="仿宋" w:cs="宋体"/>
          <w:sz w:val="30"/>
          <w:szCs w:val="30"/>
          <w:u w:val="single"/>
        </w:rPr>
        <w:t>是否</w:t>
      </w:r>
      <w:r>
        <w:rPr>
          <w:rFonts w:hint="eastAsia" w:ascii="仿宋" w:hAnsi="仿宋" w:eastAsia="仿宋" w:cs="宋体"/>
          <w:sz w:val="30"/>
          <w:szCs w:val="30"/>
          <w:u w:val="single"/>
          <w:lang w:val="en-US" w:eastAsia="zh-CN"/>
        </w:rPr>
        <w:t xml:space="preserve">接受采购文件全部条款？有没有疑问？                                        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</w:t>
      </w:r>
    </w:p>
    <w:p w14:paraId="6495D425">
      <w:pPr>
        <w:numPr>
          <w:ilvl w:val="0"/>
          <w:numId w:val="0"/>
        </w:numPr>
        <w:spacing w:line="600" w:lineRule="exact"/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答：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                        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</w:t>
      </w:r>
    </w:p>
    <w:p w14:paraId="4C7EB60D">
      <w:pPr>
        <w:spacing w:line="600" w:lineRule="exact"/>
        <w:ind w:left="600" w:hanging="600" w:hangingChars="200"/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  <w:u w:val="single"/>
          <w:lang w:val="en-US" w:eastAsia="zh-CN"/>
        </w:rPr>
        <w:t>问题四：是否</w:t>
      </w:r>
      <w:r>
        <w:rPr>
          <w:rFonts w:hint="eastAsia" w:ascii="仿宋" w:hAnsi="仿宋" w:eastAsia="仿宋" w:cs="仿宋"/>
          <w:sz w:val="30"/>
          <w:szCs w:val="30"/>
          <w:u w:val="single"/>
        </w:rPr>
        <w:t>承诺一切按采购文件及响应文件执行</w:t>
      </w:r>
      <w:r>
        <w:rPr>
          <w:rFonts w:hint="eastAsia" w:ascii="仿宋" w:hAnsi="仿宋" w:eastAsia="仿宋" w:cs="仿宋"/>
          <w:sz w:val="30"/>
          <w:szCs w:val="30"/>
          <w:u w:val="single"/>
          <w:lang w:eastAsia="zh-CN"/>
        </w:rPr>
        <w:t>？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     </w:t>
      </w:r>
    </w:p>
    <w:p w14:paraId="0FAEDF7F">
      <w:pPr>
        <w:pStyle w:val="2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答：                                                       </w:t>
      </w:r>
    </w:p>
    <w:p w14:paraId="7106ADBD">
      <w:pPr>
        <w:spacing w:line="640" w:lineRule="exact"/>
        <w:ind w:firstLine="602" w:firstLineChars="20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4.报价：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 xml:space="preserve">                                               </w:t>
      </w:r>
      <w:r>
        <w:rPr>
          <w:rFonts w:hint="eastAsia" w:ascii="仿宋" w:hAnsi="仿宋" w:eastAsia="仿宋"/>
          <w:b/>
          <w:sz w:val="30"/>
          <w:szCs w:val="30"/>
        </w:rPr>
        <w:t xml:space="preserve">        </w:t>
      </w:r>
    </w:p>
    <w:p w14:paraId="4C7308BF">
      <w:pPr>
        <w:spacing w:line="640" w:lineRule="exact"/>
        <w:rPr>
          <w:rFonts w:hint="eastAsia" w:ascii="仿宋" w:hAnsi="仿宋" w:eastAsia="仿宋"/>
          <w:sz w:val="30"/>
          <w:szCs w:val="30"/>
          <w:u w:val="single"/>
        </w:rPr>
      </w:pPr>
    </w:p>
    <w:p w14:paraId="0802A16F">
      <w:pPr>
        <w:spacing w:line="640" w:lineRule="exact"/>
        <w:ind w:firstLine="602" w:firstLineChars="2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</w:rPr>
        <w:t>九、谈判结束时间</w:t>
      </w:r>
      <w:r>
        <w:rPr>
          <w:rFonts w:hint="eastAsia" w:ascii="仿宋" w:hAnsi="仿宋" w:eastAsia="仿宋"/>
          <w:sz w:val="30"/>
          <w:szCs w:val="30"/>
        </w:rPr>
        <w:t xml:space="preserve">: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2025年8月27日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时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分                           </w:t>
      </w:r>
    </w:p>
    <w:p w14:paraId="2C1A3CA8">
      <w:pPr>
        <w:spacing w:line="640" w:lineRule="exact"/>
        <w:rPr>
          <w:rFonts w:hint="eastAsia" w:ascii="仿宋" w:hAnsi="仿宋" w:eastAsia="仿宋"/>
          <w:sz w:val="30"/>
          <w:szCs w:val="30"/>
        </w:rPr>
      </w:pPr>
    </w:p>
    <w:p w14:paraId="5D37D6F2">
      <w:pPr>
        <w:spacing w:line="640" w:lineRule="exact"/>
        <w:rPr>
          <w:rFonts w:hint="eastAsia" w:ascii="仿宋" w:hAnsi="仿宋" w:eastAsia="仿宋"/>
          <w:sz w:val="30"/>
          <w:szCs w:val="30"/>
        </w:rPr>
      </w:pPr>
    </w:p>
    <w:p w14:paraId="5C1330A8">
      <w:pPr>
        <w:spacing w:line="640" w:lineRule="exact"/>
        <w:ind w:firstLine="602" w:firstLineChars="200"/>
        <w:jc w:val="left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</w:rPr>
        <w:t>供应商名称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                </w:t>
      </w:r>
    </w:p>
    <w:p w14:paraId="26E797FE">
      <w:pPr>
        <w:spacing w:line="640" w:lineRule="exact"/>
        <w:ind w:firstLine="602" w:firstLineChars="200"/>
        <w:rPr>
          <w:rFonts w:hint="eastAsia" w:ascii="仿宋" w:hAnsi="仿宋" w:eastAsia="仿宋"/>
          <w:b/>
          <w:sz w:val="30"/>
          <w:szCs w:val="30"/>
        </w:rPr>
      </w:pPr>
    </w:p>
    <w:p w14:paraId="253C9F3A">
      <w:pPr>
        <w:spacing w:line="640" w:lineRule="exact"/>
        <w:ind w:firstLine="602" w:firstLineChars="200"/>
        <w:rPr>
          <w:rFonts w:hint="eastAsia" w:ascii="仿宋" w:hAnsi="仿宋" w:eastAsia="仿宋"/>
          <w:b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</w:rPr>
        <w:t>法定代表人或委托代理人签字：</w:t>
      </w:r>
      <w:r>
        <w:rPr>
          <w:rFonts w:hint="eastAsia" w:ascii="仿宋" w:hAnsi="仿宋" w:eastAsia="仿宋"/>
          <w:b/>
          <w:sz w:val="30"/>
          <w:szCs w:val="30"/>
          <w:u w:val="single"/>
        </w:rPr>
        <w:t xml:space="preserve">                           </w:t>
      </w:r>
    </w:p>
    <w:p w14:paraId="6C0F973D">
      <w:pPr>
        <w:spacing w:line="640" w:lineRule="exact"/>
        <w:ind w:firstLine="602" w:firstLineChars="200"/>
        <w:rPr>
          <w:rFonts w:hint="eastAsia" w:ascii="仿宋" w:hAnsi="仿宋" w:eastAsia="仿宋"/>
          <w:b/>
          <w:sz w:val="30"/>
          <w:szCs w:val="30"/>
        </w:rPr>
      </w:pPr>
    </w:p>
    <w:p w14:paraId="58393307">
      <w:pPr>
        <w:spacing w:line="640" w:lineRule="exact"/>
        <w:ind w:firstLine="602" w:firstLineChars="2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/>
          <w:sz w:val="30"/>
          <w:szCs w:val="30"/>
        </w:rPr>
        <w:t>谈判小组成员签名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          </w:t>
      </w:r>
    </w:p>
    <w:p w14:paraId="4F6BDF19">
      <w:pPr>
        <w:spacing w:line="640" w:lineRule="exact"/>
        <w:ind w:firstLine="5550" w:firstLineChars="1850"/>
        <w:rPr>
          <w:rFonts w:hint="eastAsia" w:ascii="仿宋" w:hAnsi="仿宋" w:eastAsia="仿宋"/>
          <w:sz w:val="30"/>
          <w:szCs w:val="30"/>
          <w:u w:val="single"/>
        </w:rPr>
      </w:pPr>
    </w:p>
    <w:p w14:paraId="3962588D">
      <w:pPr>
        <w:spacing w:line="640" w:lineRule="exact"/>
        <w:ind w:firstLine="5550" w:firstLineChars="1850"/>
        <w:rPr>
          <w:rFonts w:hint="eastAsia" w:ascii="仿宋" w:hAnsi="仿宋" w:eastAsia="仿宋"/>
          <w:sz w:val="30"/>
          <w:szCs w:val="30"/>
          <w:u w:val="single"/>
        </w:rPr>
      </w:pPr>
    </w:p>
    <w:p w14:paraId="0E4640FA"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2025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>27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 xml:space="preserve">日    </w:t>
      </w:r>
      <w:r>
        <w:rPr>
          <w:rFonts w:hint="eastAsia" w:ascii="仿宋" w:hAnsi="仿宋" w:eastAsia="仿宋"/>
          <w:szCs w:val="21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056A4"/>
    <w:rsid w:val="1D465F04"/>
    <w:rsid w:val="3AEE25CB"/>
    <w:rsid w:val="678B4402"/>
    <w:rsid w:val="7879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customStyle="1" w:styleId="3">
    <w:name w:val="style4"/>
    <w:basedOn w:val="1"/>
    <w:next w:val="4"/>
    <w:qFormat/>
    <w:uiPriority w:val="0"/>
    <w:pPr>
      <w:widowControl/>
      <w:autoSpaceDE/>
      <w:autoSpaceDN/>
      <w:spacing w:before="280" w:after="280" w:line="240" w:lineRule="auto"/>
      <w:ind w:left="0" w:firstLine="0"/>
      <w:jc w:val="both"/>
    </w:pPr>
    <w:rPr>
      <w:rFonts w:ascii="宋体" w:eastAsia="宋体"/>
      <w:sz w:val="18"/>
    </w:rPr>
  </w:style>
  <w:style w:type="paragraph" w:customStyle="1" w:styleId="4">
    <w:name w:val="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2025-08-27T02:21:02Z</dcterms:created>
  <dc:creator>Administrator</dc:creator>
  <cp:lastModifiedBy>国采苏老师</cp:lastModifiedBy>
  <dcterms:modified xsi:type="dcterms:W3CDTF">2025-08-27T02:21:52Z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eyJoZGlkIjoiMmFmOTk2NmJhYzA2YWVjYWRmYjQ5MDdlMzFjMTc0MDciLCJ1c2VySWQiOiIxNTY4Mzc4NDU3In0=</vt:lpwstr>
  </property>
  <property fmtid="{D5CDD505-2E9C-101B-9397-08002B2CF9AE}" pid="4" name="ICV">
    <vt:lpwstr>E554D6560C094DB597BCCD8A061C5526_12</vt:lpwstr>
  </property>
</Properties>
</file>